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3E" w:rsidRPr="00A41248" w:rsidRDefault="00EA3E3E" w:rsidP="00EA3E3E">
      <w:pPr>
        <w:spacing w:after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bookmarkStart w:id="0" w:name="_GoBack"/>
      <w:r w:rsidRPr="00A41248">
        <w:rPr>
          <w:rFonts w:ascii="Times New Roman" w:hAnsi="Times New Roman" w:cs="Times New Roman"/>
          <w:b/>
          <w:color w:val="000000"/>
          <w:sz w:val="28"/>
          <w:szCs w:val="24"/>
        </w:rPr>
        <w:t>Руководство по соблюдению обязательных требований</w:t>
      </w:r>
    </w:p>
    <w:p w:rsidR="007C1FB3" w:rsidRPr="00A41248" w:rsidRDefault="00EA3E3E" w:rsidP="00EA3E3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1248">
        <w:rPr>
          <w:rStyle w:val="20pt"/>
          <w:rFonts w:eastAsiaTheme="minorHAnsi"/>
          <w:spacing w:val="0"/>
          <w:sz w:val="28"/>
          <w:szCs w:val="24"/>
        </w:rPr>
        <w:t xml:space="preserve">законодательства </w:t>
      </w:r>
      <w:r w:rsidRPr="00A41248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Российской Федерации в области обращения с отходами </w:t>
      </w:r>
    </w:p>
    <w:bookmarkEnd w:id="0"/>
    <w:p w:rsidR="00EA3E3E" w:rsidRPr="00EA3E3E" w:rsidRDefault="00EA3E3E" w:rsidP="00EA3E3E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A3E3E" w:rsidRPr="00680758" w:rsidRDefault="00EA3E3E" w:rsidP="0068075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80758">
        <w:rPr>
          <w:rFonts w:ascii="Times New Roman" w:hAnsi="Times New Roman" w:cs="Times New Roman"/>
          <w:color w:val="000000"/>
          <w:sz w:val="28"/>
          <w:szCs w:val="28"/>
        </w:rPr>
        <w:t>Руководство по соблюдению обязательных требований законодательства Российской Федерации в области обращения с отходами производства и потребления разработано в соответствии со ст.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профилактики нарушений обязательных требования законодательства Российской Федерации в области обращения с отходами</w:t>
      </w:r>
      <w:proofErr w:type="gramEnd"/>
      <w:r w:rsidRPr="00680758">
        <w:rPr>
          <w:rFonts w:ascii="Times New Roman" w:hAnsi="Times New Roman" w:cs="Times New Roman"/>
          <w:color w:val="000000"/>
          <w:sz w:val="28"/>
          <w:szCs w:val="28"/>
        </w:rPr>
        <w:t xml:space="preserve"> и утвержденных в установленном законодательством Российской Федерации порядке стандартов (норм, правил) в области в области обращения с отходами производства и потребления.</w:t>
      </w:r>
    </w:p>
    <w:p w:rsidR="00EA3E3E" w:rsidRPr="00680758" w:rsidRDefault="00EA3E3E" w:rsidP="0068075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80758">
        <w:rPr>
          <w:rFonts w:ascii="Times New Roman" w:hAnsi="Times New Roman" w:cs="Times New Roman"/>
          <w:color w:val="000000"/>
          <w:sz w:val="28"/>
          <w:szCs w:val="28"/>
        </w:rPr>
        <w:t xml:space="preserve">Законодательство в области обращения с отходами производства и потребления состоит из Федерального закона от 24 июня 1998 года № 89-ФЗ «Об отходах производства и потребления» (далее </w:t>
      </w:r>
      <w:r w:rsidR="00B51CA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680758">
        <w:rPr>
          <w:rFonts w:ascii="Times New Roman" w:hAnsi="Times New Roman" w:cs="Times New Roman"/>
          <w:color w:val="000000"/>
          <w:sz w:val="28"/>
          <w:szCs w:val="28"/>
        </w:rPr>
        <w:t xml:space="preserve"> Закон № 89-ФЗ), Федерального закона от 10 января 2002 года № 7-ФЗ «Об охране окружающей среды» (далее </w:t>
      </w:r>
      <w:r w:rsidR="00B51CA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680758">
        <w:rPr>
          <w:rFonts w:ascii="Times New Roman" w:hAnsi="Times New Roman" w:cs="Times New Roman"/>
          <w:color w:val="000000"/>
          <w:sz w:val="28"/>
          <w:szCs w:val="28"/>
        </w:rPr>
        <w:t xml:space="preserve"> Закон № 7-ФЗ), других федеральных законов и принимаемых в соответствии с ними законов субъектов Российской Федерации. </w:t>
      </w:r>
      <w:proofErr w:type="gramEnd"/>
    </w:p>
    <w:p w:rsidR="00E573C0" w:rsidRPr="00680758" w:rsidRDefault="00E573C0" w:rsidP="00E573C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758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правовых актов, содержащих обязательные требования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области </w:t>
      </w:r>
      <w:r w:rsidRPr="002F683D">
        <w:rPr>
          <w:rFonts w:ascii="Times New Roman" w:hAnsi="Times New Roman" w:cs="Times New Roman"/>
          <w:color w:val="000000"/>
          <w:sz w:val="28"/>
          <w:szCs w:val="28"/>
        </w:rPr>
        <w:t>обращения с отходами производства и потребления</w:t>
      </w:r>
      <w:r w:rsidRPr="00680758">
        <w:rPr>
          <w:rFonts w:ascii="Times New Roman" w:hAnsi="Times New Roman" w:cs="Times New Roman"/>
          <w:color w:val="000000"/>
          <w:sz w:val="28"/>
          <w:szCs w:val="28"/>
        </w:rPr>
        <w:t xml:space="preserve"> на объектах хозяйственной и иной деятельности, подлежащих региональному государственному экологическому надзору, </w:t>
      </w:r>
      <w:r w:rsidR="00FF1E9F">
        <w:rPr>
          <w:rFonts w:ascii="Times New Roman" w:hAnsi="Times New Roman" w:cs="Times New Roman"/>
          <w:color w:val="000000"/>
          <w:sz w:val="28"/>
          <w:szCs w:val="28"/>
        </w:rPr>
        <w:t>размещен на сайте Министерства природных ресурсов и экологии Тверской области в разделе «Направления деятельности»</w:t>
      </w:r>
      <w:r w:rsidRPr="006807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400C" w:rsidRPr="00C65FCE" w:rsidRDefault="0023400C" w:rsidP="0023400C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2F3">
        <w:rPr>
          <w:rFonts w:ascii="Times New Roman" w:hAnsi="Times New Roman" w:cs="Times New Roman"/>
          <w:color w:val="000000"/>
          <w:sz w:val="28"/>
          <w:szCs w:val="28"/>
        </w:rPr>
        <w:t>Индивидуальные предприниматели, юридические лица, в процессе деятельности которых образуются отходы I - V классов опасности, обязаны</w:t>
      </w:r>
      <w:r w:rsidRPr="00C65FC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3400C" w:rsidRDefault="0023400C" w:rsidP="002340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 </w:t>
      </w:r>
      <w:r w:rsidRPr="0023400C">
        <w:rPr>
          <w:rFonts w:ascii="Times New Roman" w:hAnsi="Times New Roman" w:cs="Times New Roman"/>
          <w:color w:val="000000"/>
          <w:sz w:val="28"/>
          <w:szCs w:val="28"/>
        </w:rPr>
        <w:t>осуществить отнесение соответствующих отходов к конкретному классу опасности для подтверждения такого отнесения в порядке, установленном уполномоченным Правительством Российской Федерации федеральным органом исполнительной власти. Подтверждение отнесения отходов I - V классов опасности к конкретному классу опасности осуществляется уполномоченным Правительством Российской Федерации федеральным органом исполнительной власти</w:t>
      </w:r>
      <w:r w:rsidRPr="004D65F3">
        <w:rPr>
          <w:rFonts w:ascii="Times New Roman" w:hAnsi="Times New Roman" w:cs="Times New Roman"/>
          <w:color w:val="000000"/>
          <w:sz w:val="28"/>
          <w:szCs w:val="28"/>
        </w:rPr>
        <w:t xml:space="preserve"> (ст. 14 Закона № 89-ФЗ</w:t>
      </w:r>
      <w:r w:rsidRPr="0048033A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400C" w:rsidRPr="0048033A" w:rsidRDefault="0023400C" w:rsidP="002340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33A">
        <w:rPr>
          <w:rFonts w:ascii="Times New Roman" w:hAnsi="Times New Roman" w:cs="Times New Roman"/>
          <w:color w:val="000000"/>
          <w:sz w:val="28"/>
          <w:szCs w:val="28"/>
        </w:rPr>
        <w:t>Критерии отнесения отходов к I - V классам опасности по степени негативного воздействия на окружающую среду утверждены приказом Минприроды России от 04.12.2014 № 536.</w:t>
      </w:r>
    </w:p>
    <w:p w:rsidR="0023400C" w:rsidRPr="0048033A" w:rsidRDefault="0023400C" w:rsidP="002340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33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Порядок отнесения отходов I - IV классов опасности к конкретному классу опасности утвержден приказом Минприроды России от 05.12.2014 № 541.</w:t>
      </w:r>
    </w:p>
    <w:p w:rsidR="0023400C" w:rsidRPr="0048033A" w:rsidRDefault="0023400C" w:rsidP="002340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33A">
        <w:rPr>
          <w:rFonts w:ascii="Times New Roman" w:hAnsi="Times New Roman" w:cs="Times New Roman"/>
          <w:color w:val="000000"/>
          <w:sz w:val="28"/>
          <w:szCs w:val="28"/>
        </w:rPr>
        <w:t>Порядок проведения паспортизации отходов I - IV классов опасности утвержден постановлением Правительства Российской Федерации от 16.08.2013 № 712.</w:t>
      </w:r>
    </w:p>
    <w:p w:rsidR="0023400C" w:rsidRDefault="0023400C" w:rsidP="002340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33A">
        <w:rPr>
          <w:rFonts w:ascii="Times New Roman" w:hAnsi="Times New Roman" w:cs="Times New Roman"/>
          <w:color w:val="000000"/>
          <w:sz w:val="28"/>
          <w:szCs w:val="28"/>
        </w:rPr>
        <w:t>Федеральный классификационный каталог отходов (ФККО) утвержден приказом Федеральной службы по надзору в сфере природопользования от 22.05.2017 № 242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3400C" w:rsidRDefault="0023400C" w:rsidP="002340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 </w:t>
      </w:r>
      <w:r w:rsidRPr="00C65FCE">
        <w:rPr>
          <w:rFonts w:ascii="Times New Roman" w:hAnsi="Times New Roman" w:cs="Times New Roman"/>
          <w:color w:val="000000"/>
          <w:sz w:val="28"/>
          <w:szCs w:val="28"/>
        </w:rPr>
        <w:t>вести в установленном порядке учет образовавшихся, утилизированных, обезвреженных, переданных другим лицам или полученных от других лиц, а также размещенных отходов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5FCE">
        <w:rPr>
          <w:rFonts w:ascii="Times New Roman" w:hAnsi="Times New Roman" w:cs="Times New Roman"/>
          <w:color w:val="000000"/>
          <w:sz w:val="28"/>
          <w:szCs w:val="28"/>
        </w:rPr>
        <w:t>(ч. 1 ст. 19 Закона № 8</w:t>
      </w:r>
      <w:r>
        <w:rPr>
          <w:rFonts w:ascii="Times New Roman" w:hAnsi="Times New Roman" w:cs="Times New Roman"/>
          <w:color w:val="000000"/>
          <w:sz w:val="28"/>
          <w:szCs w:val="28"/>
        </w:rPr>
        <w:t>9-ФЗ)</w:t>
      </w:r>
      <w:r w:rsidRPr="00C65F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400C" w:rsidRDefault="0023400C" w:rsidP="002340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5FCE">
        <w:rPr>
          <w:rFonts w:ascii="Times New Roman" w:hAnsi="Times New Roman" w:cs="Times New Roman"/>
          <w:color w:val="000000"/>
          <w:sz w:val="28"/>
          <w:szCs w:val="28"/>
        </w:rPr>
        <w:t>Порядок учета в области обращения с отходами утвержден приказом Минприроды России от 01.09.2011 № 721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215B4" w:rsidRPr="000215B4" w:rsidRDefault="00AD3C3E" w:rsidP="000215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C3E">
        <w:rPr>
          <w:rFonts w:ascii="Times New Roman" w:hAnsi="Times New Roman" w:cs="Times New Roman"/>
          <w:color w:val="000000"/>
          <w:sz w:val="28"/>
          <w:szCs w:val="28"/>
        </w:rPr>
        <w:t xml:space="preserve">Накопление отходов допускается только в местах (на площадках) накопления отходов, соответствующих требованиям законодательства в области санитарно-эпидемиологического благополучия населения и иного законодательства Российской Федерации. Места (площадки) накопления твердых коммунальных отходов должны соответствовать </w:t>
      </w:r>
      <w:r w:rsidR="000215B4" w:rsidRPr="00AD3C3E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Pr="00AD3C3E">
        <w:rPr>
          <w:rFonts w:ascii="Times New Roman" w:hAnsi="Times New Roman" w:cs="Times New Roman"/>
          <w:color w:val="000000"/>
          <w:sz w:val="28"/>
          <w:szCs w:val="28"/>
        </w:rPr>
        <w:t>правилам благоустро</w:t>
      </w:r>
      <w:r w:rsidR="000215B4">
        <w:rPr>
          <w:rFonts w:ascii="Times New Roman" w:hAnsi="Times New Roman" w:cs="Times New Roman"/>
          <w:color w:val="000000"/>
          <w:sz w:val="28"/>
          <w:szCs w:val="28"/>
        </w:rPr>
        <w:t>йства муниципальных образований</w:t>
      </w:r>
      <w:r w:rsidRPr="00AD3C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15B4" w:rsidRPr="00AD3C3E">
        <w:rPr>
          <w:rFonts w:ascii="Times New Roman" w:hAnsi="Times New Roman" w:cs="Times New Roman"/>
          <w:color w:val="000000"/>
          <w:sz w:val="28"/>
          <w:szCs w:val="28"/>
        </w:rPr>
        <w:t>(ч. 1, 3 ст. 13.4 Закона № 89-ФЗ).</w:t>
      </w:r>
    </w:p>
    <w:p w:rsidR="00AD3C3E" w:rsidRPr="00AD3C3E" w:rsidRDefault="00F77488" w:rsidP="000215B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0235F">
        <w:rPr>
          <w:rFonts w:ascii="Times New Roman" w:hAnsi="Times New Roman" w:cs="Times New Roman"/>
          <w:color w:val="000000"/>
          <w:sz w:val="28"/>
          <w:szCs w:val="28"/>
        </w:rPr>
        <w:t>рганы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F0235F" w:rsidRPr="00F0235F">
        <w:rPr>
          <w:rFonts w:ascii="Times New Roman" w:hAnsi="Times New Roman" w:cs="Times New Roman"/>
          <w:color w:val="000000"/>
          <w:sz w:val="28"/>
          <w:szCs w:val="28"/>
        </w:rPr>
        <w:t xml:space="preserve">пределяют схему размещения мест (площадок) накопления твердых коммунальных отходов и осуществляют ведение реестра мест (площадок) накопления твердых коммунальных отходов в соответствии с правилами, утвержденными Правительством Российской Федерации. </w:t>
      </w:r>
      <w:r w:rsidR="00AD3C3E" w:rsidRPr="00AD3C3E">
        <w:rPr>
          <w:rFonts w:ascii="Times New Roman" w:hAnsi="Times New Roman" w:cs="Times New Roman"/>
          <w:color w:val="000000"/>
          <w:sz w:val="28"/>
          <w:szCs w:val="28"/>
        </w:rPr>
        <w:t>Правила обустройства мест (площадок) накопления твердых коммунальных отходов и ведения их реестра утверждены постановлением Правительства РФ от 31.08.2018 № 1039</w:t>
      </w:r>
      <w:r w:rsidR="000215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3F45" w:rsidRPr="00DD2D4E" w:rsidRDefault="00C93F45" w:rsidP="00871CA4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F77488">
        <w:rPr>
          <w:rFonts w:ascii="Times New Roman" w:hAnsi="Times New Roman" w:cs="Times New Roman"/>
          <w:color w:val="000000"/>
          <w:sz w:val="28"/>
          <w:szCs w:val="28"/>
        </w:rPr>
        <w:t xml:space="preserve">ри обращении с отходами производства и </w:t>
      </w:r>
      <w:r w:rsidR="00871CA4">
        <w:rPr>
          <w:rFonts w:ascii="Times New Roman" w:hAnsi="Times New Roman" w:cs="Times New Roman"/>
          <w:color w:val="000000"/>
          <w:sz w:val="28"/>
          <w:szCs w:val="28"/>
        </w:rPr>
        <w:t>потребления запрещается</w:t>
      </w:r>
      <w:r w:rsidRPr="00DD2D4E">
        <w:rPr>
          <w:rFonts w:ascii="Times New Roman" w:hAnsi="Times New Roman" w:cs="Times New Roman"/>
          <w:color w:val="000000"/>
          <w:sz w:val="28"/>
          <w:szCs w:val="28"/>
        </w:rPr>
        <w:t> сброс отходов производства и потребления, в том числе радиоактивных отходов, в поверхностные и подземные водные объекты, на водосборные площади, в недра и на почву</w:t>
      </w:r>
      <w:r w:rsidRPr="008F17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075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0758">
        <w:rPr>
          <w:rFonts w:ascii="Times New Roman" w:hAnsi="Times New Roman" w:cs="Times New Roman"/>
          <w:sz w:val="28"/>
          <w:szCs w:val="28"/>
        </w:rPr>
        <w:t>. 2 ст. 51 Закона № 7-ФЗ)</w:t>
      </w:r>
      <w:r w:rsidRPr="00DD2D4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3F04" w:rsidRDefault="00913F04" w:rsidP="00913F0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F04">
        <w:rPr>
          <w:rFonts w:ascii="Times New Roman" w:hAnsi="Times New Roman" w:cs="Times New Roman"/>
          <w:sz w:val="28"/>
          <w:szCs w:val="28"/>
        </w:rPr>
        <w:t>Потребители ртутьсодержащих ламп</w:t>
      </w:r>
      <w:r w:rsidR="00A44C85">
        <w:rPr>
          <w:rFonts w:ascii="Times New Roman" w:hAnsi="Times New Roman" w:cs="Times New Roman"/>
          <w:sz w:val="28"/>
          <w:szCs w:val="28"/>
        </w:rPr>
        <w:t xml:space="preserve"> (ю</w:t>
      </w:r>
      <w:r w:rsidR="00A44C85" w:rsidRPr="00913F04">
        <w:rPr>
          <w:rFonts w:ascii="Times New Roman" w:hAnsi="Times New Roman" w:cs="Times New Roman"/>
          <w:sz w:val="28"/>
          <w:szCs w:val="28"/>
        </w:rPr>
        <w:t>ридические лица и индивидуальные предприниматели</w:t>
      </w:r>
      <w:r w:rsidR="00A44C85">
        <w:rPr>
          <w:rFonts w:ascii="Times New Roman" w:hAnsi="Times New Roman" w:cs="Times New Roman"/>
          <w:sz w:val="28"/>
          <w:szCs w:val="28"/>
        </w:rPr>
        <w:t>)</w:t>
      </w:r>
      <w:r w:rsidRPr="00913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обязаны соблюдать следующие требования</w:t>
      </w:r>
      <w:r w:rsidR="00E46E5F">
        <w:rPr>
          <w:rFonts w:ascii="Times New Roman" w:hAnsi="Times New Roman" w:cs="Times New Roman"/>
          <w:sz w:val="28"/>
          <w:szCs w:val="28"/>
        </w:rPr>
        <w:t xml:space="preserve"> </w:t>
      </w:r>
      <w:r w:rsidR="00E46E5F" w:rsidRPr="00AD3C3E">
        <w:rPr>
          <w:rFonts w:ascii="Times New Roman" w:hAnsi="Times New Roman" w:cs="Times New Roman"/>
          <w:sz w:val="28"/>
          <w:szCs w:val="28"/>
        </w:rPr>
        <w:t xml:space="preserve">Правил обращения с отходами производства и потребления в части осветительных устройств, электрических ламп, </w:t>
      </w:r>
      <w:r w:rsidR="00E46E5F" w:rsidRPr="00A44C85">
        <w:rPr>
          <w:rFonts w:ascii="Times New Roman" w:hAnsi="Times New Roman" w:cs="Times New Roman"/>
          <w:sz w:val="28"/>
          <w:szCs w:val="28"/>
        </w:rPr>
        <w:t xml:space="preserve">ненадлежащие сбор, накопление, использование, обезвреживание, транспортирование и размещение которых может повлечь причинение вреда жизни, здоровью </w:t>
      </w:r>
      <w:r w:rsidR="00E46E5F" w:rsidRPr="00A44C85">
        <w:rPr>
          <w:rFonts w:ascii="Times New Roman" w:hAnsi="Times New Roman" w:cs="Times New Roman"/>
          <w:sz w:val="28"/>
          <w:szCs w:val="28"/>
        </w:rPr>
        <w:lastRenderedPageBreak/>
        <w:t>граждан, вреда животным, растениям и окружающей среде, утвержденные постановлением Правительства РФ от 03.09.2010 № 681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13F04" w:rsidRDefault="006A3AF8" w:rsidP="006A3AF8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F04" w:rsidRPr="00913F04">
        <w:rPr>
          <w:rFonts w:ascii="Times New Roman" w:hAnsi="Times New Roman" w:cs="Times New Roman"/>
          <w:sz w:val="28"/>
          <w:szCs w:val="28"/>
        </w:rPr>
        <w:t>разрабатыват</w:t>
      </w:r>
      <w:r w:rsidR="00A44C85">
        <w:rPr>
          <w:rFonts w:ascii="Times New Roman" w:hAnsi="Times New Roman" w:cs="Times New Roman"/>
          <w:sz w:val="28"/>
          <w:szCs w:val="28"/>
        </w:rPr>
        <w:t>ь</w:t>
      </w:r>
      <w:r w:rsidR="00913F04" w:rsidRPr="00913F04">
        <w:rPr>
          <w:rFonts w:ascii="Times New Roman" w:hAnsi="Times New Roman" w:cs="Times New Roman"/>
          <w:sz w:val="28"/>
          <w:szCs w:val="28"/>
        </w:rPr>
        <w:t xml:space="preserve"> инструкции по организации сбора, накопления, использования, обезвреживания, транспортирования и размещения отработанных ртутьсодержащих ламп применительно к конкретным условиям и назначат</w:t>
      </w:r>
      <w:r w:rsidR="00A44C85">
        <w:rPr>
          <w:rFonts w:ascii="Times New Roman" w:hAnsi="Times New Roman" w:cs="Times New Roman"/>
          <w:sz w:val="28"/>
          <w:szCs w:val="28"/>
        </w:rPr>
        <w:t>ь</w:t>
      </w:r>
      <w:r w:rsidR="00913F04" w:rsidRPr="00913F04">
        <w:rPr>
          <w:rFonts w:ascii="Times New Roman" w:hAnsi="Times New Roman" w:cs="Times New Roman"/>
          <w:sz w:val="28"/>
          <w:szCs w:val="28"/>
        </w:rPr>
        <w:t xml:space="preserve"> в установленном порядке ответственных лиц за обращение с указанными отходами</w:t>
      </w:r>
      <w:r w:rsidR="00D7038A">
        <w:rPr>
          <w:rFonts w:ascii="Times New Roman" w:hAnsi="Times New Roman" w:cs="Times New Roman"/>
          <w:sz w:val="28"/>
          <w:szCs w:val="28"/>
        </w:rPr>
        <w:t>;</w:t>
      </w:r>
    </w:p>
    <w:p w:rsidR="00913F04" w:rsidRDefault="006A3AF8" w:rsidP="006A3AF8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F04">
        <w:rPr>
          <w:rFonts w:ascii="Times New Roman" w:hAnsi="Times New Roman" w:cs="Times New Roman"/>
          <w:sz w:val="28"/>
          <w:szCs w:val="28"/>
        </w:rPr>
        <w:t>производить н</w:t>
      </w:r>
      <w:r w:rsidR="00913F04" w:rsidRPr="00913F04">
        <w:rPr>
          <w:rFonts w:ascii="Times New Roman" w:hAnsi="Times New Roman" w:cs="Times New Roman"/>
          <w:sz w:val="28"/>
          <w:szCs w:val="28"/>
        </w:rPr>
        <w:t>акопление отработанных ртутьсодержащих ламп отдельно от других видов отходов</w:t>
      </w:r>
      <w:r w:rsidR="00913F04">
        <w:rPr>
          <w:rFonts w:ascii="Times New Roman" w:hAnsi="Times New Roman" w:cs="Times New Roman"/>
          <w:sz w:val="28"/>
          <w:szCs w:val="28"/>
        </w:rPr>
        <w:t>;</w:t>
      </w:r>
    </w:p>
    <w:p w:rsidR="00913F04" w:rsidRPr="00A95B16" w:rsidRDefault="006A3AF8" w:rsidP="006A3AF8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3F04" w:rsidRPr="00913F04">
        <w:rPr>
          <w:rFonts w:ascii="Times New Roman" w:hAnsi="Times New Roman" w:cs="Times New Roman"/>
          <w:sz w:val="28"/>
          <w:szCs w:val="28"/>
        </w:rPr>
        <w:t>для накопления поврежденных отработанных ртутьсодержащих ламп обязаны использовать тару</w:t>
      </w:r>
      <w:r w:rsidR="00A95B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95B16">
        <w:rPr>
          <w:rFonts w:ascii="Times New Roman" w:hAnsi="Times New Roman" w:cs="Times New Roman"/>
          <w:sz w:val="28"/>
          <w:szCs w:val="28"/>
        </w:rPr>
        <w:t xml:space="preserve"> </w:t>
      </w:r>
      <w:r w:rsidR="00A95B16" w:rsidRPr="00A95B16">
        <w:rPr>
          <w:rFonts w:ascii="Times New Roman" w:hAnsi="Times New Roman" w:cs="Times New Roman"/>
          <w:sz w:val="28"/>
          <w:szCs w:val="28"/>
        </w:rPr>
        <w:t xml:space="preserve">Допускается хранение отработанных ртутьсодержащих ламп в неповрежденной таре из-под новых ртутьсодержащих ламп или в другой таре, обеспечивающей их сохранность при хранении, погрузо-разгрузочных работах и </w:t>
      </w:r>
      <w:proofErr w:type="gramStart"/>
      <w:r w:rsidR="00A95B16" w:rsidRPr="00A95B16">
        <w:rPr>
          <w:rFonts w:ascii="Times New Roman" w:hAnsi="Times New Roman" w:cs="Times New Roman"/>
          <w:sz w:val="28"/>
          <w:szCs w:val="28"/>
        </w:rPr>
        <w:t>транспортировании</w:t>
      </w:r>
      <w:proofErr w:type="gramEnd"/>
      <w:r w:rsidR="00A95B16" w:rsidRPr="00A95B16">
        <w:rPr>
          <w:rFonts w:ascii="Times New Roman" w:hAnsi="Times New Roman" w:cs="Times New Roman"/>
          <w:sz w:val="28"/>
          <w:szCs w:val="28"/>
        </w:rPr>
        <w:t>.</w:t>
      </w:r>
      <w:r w:rsidR="00A95B16" w:rsidRPr="00E46E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5B16" w:rsidRPr="00A95B16">
        <w:rPr>
          <w:rFonts w:ascii="Times New Roman" w:hAnsi="Times New Roman" w:cs="Times New Roman"/>
          <w:sz w:val="28"/>
          <w:szCs w:val="28"/>
        </w:rPr>
        <w:t>Хранение отработанных ртутьсодержащих ламп производится в специально выделенном для этой цели помещении, защищенном от химически агрессивных веществ, атмосферных осадков, поверхностных и грунтовых вод, а также в местах, исключающих повреждение тары.</w:t>
      </w:r>
      <w:proofErr w:type="gramEnd"/>
      <w:r w:rsidR="00A95B16" w:rsidRPr="00E46E5F">
        <w:rPr>
          <w:rFonts w:ascii="Times New Roman" w:hAnsi="Times New Roman" w:cs="Times New Roman"/>
          <w:sz w:val="28"/>
          <w:szCs w:val="28"/>
        </w:rPr>
        <w:t xml:space="preserve"> </w:t>
      </w:r>
      <w:r w:rsidR="00A95B16" w:rsidRPr="00A95B16">
        <w:rPr>
          <w:rFonts w:ascii="Times New Roman" w:hAnsi="Times New Roman" w:cs="Times New Roman"/>
          <w:sz w:val="28"/>
          <w:szCs w:val="28"/>
        </w:rPr>
        <w:t>Не допускается совместное хранение поврежденных и неповрежденных ртутьсодержащих ламп.</w:t>
      </w:r>
      <w:r w:rsidR="00A95B16" w:rsidRPr="00E46E5F">
        <w:rPr>
          <w:rFonts w:ascii="Times New Roman" w:hAnsi="Times New Roman" w:cs="Times New Roman"/>
          <w:sz w:val="28"/>
          <w:szCs w:val="28"/>
        </w:rPr>
        <w:t xml:space="preserve"> </w:t>
      </w:r>
      <w:r w:rsidR="00A95B16" w:rsidRPr="00A95B16">
        <w:rPr>
          <w:rFonts w:ascii="Times New Roman" w:hAnsi="Times New Roman" w:cs="Times New Roman"/>
          <w:sz w:val="28"/>
          <w:szCs w:val="28"/>
        </w:rPr>
        <w:t>Хранение поврежденных ртутьсодержащих ламп осуществляется в таре</w:t>
      </w:r>
      <w:r w:rsidR="00A95B16">
        <w:rPr>
          <w:rFonts w:ascii="Times New Roman" w:hAnsi="Times New Roman" w:cs="Times New Roman"/>
          <w:sz w:val="28"/>
          <w:szCs w:val="28"/>
        </w:rPr>
        <w:t>;</w:t>
      </w:r>
    </w:p>
    <w:p w:rsidR="00A95B16" w:rsidRDefault="006A3AF8" w:rsidP="006A3AF8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5B16">
        <w:rPr>
          <w:rFonts w:ascii="Times New Roman" w:hAnsi="Times New Roman" w:cs="Times New Roman"/>
          <w:sz w:val="28"/>
          <w:szCs w:val="28"/>
        </w:rPr>
        <w:t>н</w:t>
      </w:r>
      <w:r w:rsidR="00A95B16" w:rsidRPr="00913F04">
        <w:rPr>
          <w:rFonts w:ascii="Times New Roman" w:hAnsi="Times New Roman" w:cs="Times New Roman"/>
          <w:sz w:val="28"/>
          <w:szCs w:val="28"/>
        </w:rPr>
        <w:t>е допускат</w:t>
      </w:r>
      <w:r w:rsidR="00A95B16">
        <w:rPr>
          <w:rFonts w:ascii="Times New Roman" w:hAnsi="Times New Roman" w:cs="Times New Roman"/>
          <w:sz w:val="28"/>
          <w:szCs w:val="28"/>
        </w:rPr>
        <w:t>ь</w:t>
      </w:r>
      <w:r w:rsidR="00A95B16" w:rsidRPr="00913F04">
        <w:rPr>
          <w:rFonts w:ascii="Times New Roman" w:hAnsi="Times New Roman" w:cs="Times New Roman"/>
          <w:sz w:val="28"/>
          <w:szCs w:val="28"/>
        </w:rPr>
        <w:t xml:space="preserve"> самостоятельное обезвреживание, использование, транспортирование и размещение отработанных ртутьсодержащих ламп, а также их накопление в местах, являющихся общим имуществом собственников помещений многоквартирного дома, за исключением размещения в местах первичного сбора и размещения и транспортирования до них</w:t>
      </w:r>
      <w:r w:rsidR="00A95B16">
        <w:rPr>
          <w:rFonts w:ascii="Times New Roman" w:hAnsi="Times New Roman" w:cs="Times New Roman"/>
          <w:sz w:val="28"/>
          <w:szCs w:val="28"/>
        </w:rPr>
        <w:t xml:space="preserve">. </w:t>
      </w:r>
      <w:r w:rsidR="00A95B16" w:rsidRPr="00A95B16">
        <w:rPr>
          <w:rFonts w:ascii="Times New Roman" w:hAnsi="Times New Roman" w:cs="Times New Roman"/>
          <w:sz w:val="28"/>
          <w:szCs w:val="28"/>
        </w:rPr>
        <w:t>В случае возникновения у потребителя отработанных ртутьсодержащих ламп аварийной ситуации, в частности боя ртутьсодержащей лампы (ламп), загрязненное помещение должно быть покинуто людьми и должен быть организован вызов специализированных организаций для проведения комплекса мероприятий по обеззараживанию помещений.</w:t>
      </w:r>
      <w:r w:rsidR="00A95B16">
        <w:rPr>
          <w:rFonts w:ascii="Times New Roman" w:hAnsi="Times New Roman" w:cs="Times New Roman"/>
          <w:sz w:val="28"/>
          <w:szCs w:val="28"/>
        </w:rPr>
        <w:t xml:space="preserve"> </w:t>
      </w:r>
      <w:r w:rsidR="00A95B16" w:rsidRPr="00A95B16">
        <w:rPr>
          <w:rFonts w:ascii="Times New Roman" w:hAnsi="Times New Roman" w:cs="Times New Roman"/>
          <w:sz w:val="28"/>
          <w:szCs w:val="28"/>
        </w:rPr>
        <w:t xml:space="preserve">Обезвреживание ртутного загрязнения может быть выполнено потребителями отработанных ртутьсодержащих ламп (кроме физических лиц) самостоятельно с помощью </w:t>
      </w:r>
      <w:proofErr w:type="spellStart"/>
      <w:r w:rsidR="00A95B16" w:rsidRPr="00A95B16">
        <w:rPr>
          <w:rFonts w:ascii="Times New Roman" w:hAnsi="Times New Roman" w:cs="Times New Roman"/>
          <w:sz w:val="28"/>
          <w:szCs w:val="28"/>
        </w:rPr>
        <w:t>демеркуризационного</w:t>
      </w:r>
      <w:proofErr w:type="spellEnd"/>
      <w:r w:rsidR="00A95B16" w:rsidRPr="00A95B16">
        <w:rPr>
          <w:rFonts w:ascii="Times New Roman" w:hAnsi="Times New Roman" w:cs="Times New Roman"/>
          <w:sz w:val="28"/>
          <w:szCs w:val="28"/>
        </w:rPr>
        <w:t xml:space="preserve"> комплекта, включающего в себя необходимые препараты (вещества) и материалы для очистки помещений от локальных ртутных загрязнений, не требующего специальных мер безопасности при использовании.</w:t>
      </w:r>
      <w:r w:rsidR="00A95B16">
        <w:rPr>
          <w:rFonts w:ascii="Times New Roman" w:hAnsi="Times New Roman" w:cs="Times New Roman"/>
          <w:sz w:val="28"/>
          <w:szCs w:val="28"/>
        </w:rPr>
        <w:t xml:space="preserve"> </w:t>
      </w:r>
      <w:r w:rsidR="00A95B16" w:rsidRPr="00A95B16">
        <w:rPr>
          <w:rFonts w:ascii="Times New Roman" w:hAnsi="Times New Roman" w:cs="Times New Roman"/>
          <w:sz w:val="28"/>
          <w:szCs w:val="28"/>
        </w:rPr>
        <w:t>Размещение отработанных ртутьсодержащих ламп не может осуществляться путем захоронения</w:t>
      </w:r>
      <w:r w:rsidR="00A95B16">
        <w:rPr>
          <w:rFonts w:ascii="Times New Roman" w:hAnsi="Times New Roman" w:cs="Times New Roman"/>
          <w:sz w:val="28"/>
          <w:szCs w:val="28"/>
        </w:rPr>
        <w:t>;</w:t>
      </w:r>
    </w:p>
    <w:p w:rsidR="00913F04" w:rsidRPr="00A44C85" w:rsidRDefault="006A3AF8" w:rsidP="006A3AF8">
      <w:pPr>
        <w:pStyle w:val="a3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038A">
        <w:rPr>
          <w:rFonts w:ascii="Times New Roman" w:hAnsi="Times New Roman" w:cs="Times New Roman"/>
          <w:sz w:val="28"/>
          <w:szCs w:val="28"/>
        </w:rPr>
        <w:t>передавать</w:t>
      </w:r>
      <w:r w:rsidR="00D7038A" w:rsidRPr="00D7038A">
        <w:rPr>
          <w:rFonts w:ascii="Times New Roman" w:hAnsi="Times New Roman" w:cs="Times New Roman"/>
          <w:sz w:val="28"/>
          <w:szCs w:val="28"/>
        </w:rPr>
        <w:t xml:space="preserve"> отработанны</w:t>
      </w:r>
      <w:r w:rsidR="00D7038A">
        <w:rPr>
          <w:rFonts w:ascii="Times New Roman" w:hAnsi="Times New Roman" w:cs="Times New Roman"/>
          <w:sz w:val="28"/>
          <w:szCs w:val="28"/>
        </w:rPr>
        <w:t>е</w:t>
      </w:r>
      <w:r w:rsidR="00D7038A" w:rsidRPr="00D7038A">
        <w:rPr>
          <w:rFonts w:ascii="Times New Roman" w:hAnsi="Times New Roman" w:cs="Times New Roman"/>
          <w:sz w:val="28"/>
          <w:szCs w:val="28"/>
        </w:rPr>
        <w:t xml:space="preserve"> ртутьсодержащи</w:t>
      </w:r>
      <w:r w:rsidR="00D7038A">
        <w:rPr>
          <w:rFonts w:ascii="Times New Roman" w:hAnsi="Times New Roman" w:cs="Times New Roman"/>
          <w:sz w:val="28"/>
          <w:szCs w:val="28"/>
        </w:rPr>
        <w:t>е</w:t>
      </w:r>
      <w:r w:rsidR="00D7038A" w:rsidRPr="00D7038A">
        <w:rPr>
          <w:rFonts w:ascii="Times New Roman" w:hAnsi="Times New Roman" w:cs="Times New Roman"/>
          <w:sz w:val="28"/>
          <w:szCs w:val="28"/>
        </w:rPr>
        <w:t xml:space="preserve"> ламп</w:t>
      </w:r>
      <w:r w:rsidR="00D7038A">
        <w:rPr>
          <w:rFonts w:ascii="Times New Roman" w:hAnsi="Times New Roman" w:cs="Times New Roman"/>
          <w:sz w:val="28"/>
          <w:szCs w:val="28"/>
        </w:rPr>
        <w:t>ы</w:t>
      </w:r>
      <w:r w:rsidR="00D7038A" w:rsidRPr="00D7038A">
        <w:rPr>
          <w:rFonts w:ascii="Times New Roman" w:hAnsi="Times New Roman" w:cs="Times New Roman"/>
          <w:sz w:val="28"/>
          <w:szCs w:val="28"/>
        </w:rPr>
        <w:t xml:space="preserve"> специализированны</w:t>
      </w:r>
      <w:r w:rsidR="00D7038A">
        <w:rPr>
          <w:rFonts w:ascii="Times New Roman" w:hAnsi="Times New Roman" w:cs="Times New Roman"/>
          <w:sz w:val="28"/>
          <w:szCs w:val="28"/>
        </w:rPr>
        <w:t>м</w:t>
      </w:r>
      <w:r w:rsidR="00D7038A" w:rsidRPr="00D7038A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7038A">
        <w:rPr>
          <w:rFonts w:ascii="Times New Roman" w:hAnsi="Times New Roman" w:cs="Times New Roman"/>
          <w:sz w:val="28"/>
          <w:szCs w:val="28"/>
        </w:rPr>
        <w:t>ям</w:t>
      </w:r>
      <w:r w:rsidR="00A95B16">
        <w:rPr>
          <w:rFonts w:ascii="Times New Roman" w:hAnsi="Times New Roman" w:cs="Times New Roman"/>
          <w:sz w:val="28"/>
          <w:szCs w:val="28"/>
        </w:rPr>
        <w:t>. О</w:t>
      </w:r>
      <w:r w:rsidR="00A95B16" w:rsidRPr="00A95B16">
        <w:rPr>
          <w:rFonts w:ascii="Times New Roman" w:hAnsi="Times New Roman" w:cs="Times New Roman"/>
          <w:sz w:val="28"/>
          <w:szCs w:val="28"/>
        </w:rPr>
        <w:t>безвреживани</w:t>
      </w:r>
      <w:r w:rsidR="00A95B16">
        <w:rPr>
          <w:rFonts w:ascii="Times New Roman" w:hAnsi="Times New Roman" w:cs="Times New Roman"/>
          <w:sz w:val="28"/>
          <w:szCs w:val="28"/>
        </w:rPr>
        <w:t>е</w:t>
      </w:r>
      <w:r w:rsidR="00A95B16" w:rsidRPr="00A95B16">
        <w:rPr>
          <w:rFonts w:ascii="Times New Roman" w:hAnsi="Times New Roman" w:cs="Times New Roman"/>
          <w:sz w:val="28"/>
          <w:szCs w:val="28"/>
        </w:rPr>
        <w:t>, последующ</w:t>
      </w:r>
      <w:r w:rsidR="00A95B16">
        <w:rPr>
          <w:rFonts w:ascii="Times New Roman" w:hAnsi="Times New Roman" w:cs="Times New Roman"/>
          <w:sz w:val="28"/>
          <w:szCs w:val="28"/>
        </w:rPr>
        <w:t>ая</w:t>
      </w:r>
      <w:r w:rsidR="00A95B16" w:rsidRPr="00A95B16">
        <w:rPr>
          <w:rFonts w:ascii="Times New Roman" w:hAnsi="Times New Roman" w:cs="Times New Roman"/>
          <w:sz w:val="28"/>
          <w:szCs w:val="28"/>
        </w:rPr>
        <w:t xml:space="preserve"> переработк</w:t>
      </w:r>
      <w:r w:rsidR="00A95B16">
        <w:rPr>
          <w:rFonts w:ascii="Times New Roman" w:hAnsi="Times New Roman" w:cs="Times New Roman"/>
          <w:sz w:val="28"/>
          <w:szCs w:val="28"/>
        </w:rPr>
        <w:t>а</w:t>
      </w:r>
      <w:r w:rsidR="00A95B16" w:rsidRPr="00A95B16">
        <w:rPr>
          <w:rFonts w:ascii="Times New Roman" w:hAnsi="Times New Roman" w:cs="Times New Roman"/>
          <w:sz w:val="28"/>
          <w:szCs w:val="28"/>
        </w:rPr>
        <w:t xml:space="preserve"> и использовани</w:t>
      </w:r>
      <w:r w:rsidR="00A95B16">
        <w:rPr>
          <w:rFonts w:ascii="Times New Roman" w:hAnsi="Times New Roman" w:cs="Times New Roman"/>
          <w:sz w:val="28"/>
          <w:szCs w:val="28"/>
        </w:rPr>
        <w:t>е</w:t>
      </w:r>
      <w:r w:rsidR="00A95B16" w:rsidRPr="00A95B16">
        <w:rPr>
          <w:rFonts w:ascii="Times New Roman" w:hAnsi="Times New Roman" w:cs="Times New Roman"/>
          <w:sz w:val="28"/>
          <w:szCs w:val="28"/>
        </w:rPr>
        <w:t xml:space="preserve"> переработанной продукции осуществляется специализированными организациями</w:t>
      </w:r>
      <w:r w:rsidR="00D7038A" w:rsidRPr="00A44C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3C3E" w:rsidRPr="00AD3C3E" w:rsidRDefault="00AD3C3E" w:rsidP="00A44C8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44C85">
        <w:rPr>
          <w:rFonts w:ascii="Times New Roman" w:hAnsi="Times New Roman" w:cs="Times New Roman"/>
          <w:color w:val="000000"/>
          <w:sz w:val="28"/>
          <w:szCs w:val="28"/>
        </w:rPr>
        <w:t>В случае возникновения</w:t>
      </w:r>
      <w:r w:rsidRPr="00AD3C3E">
        <w:rPr>
          <w:rFonts w:ascii="Times New Roman" w:hAnsi="Times New Roman" w:cs="Times New Roman"/>
          <w:color w:val="000000"/>
          <w:sz w:val="28"/>
          <w:szCs w:val="28"/>
        </w:rPr>
        <w:t xml:space="preserve"> или угрозы аварий, связанных с обращением с отходами, которые наносят или могут нанести ущерб окружающей среде, здоровью или имуществу физических лиц либо имуществу юридических лиц, немедленно информировать об этом соответствующие федеральные органы исполнительной власти в области обращения с отходами, органы исполнительной власти субъектов Российской Федерации, органы местного самоуправления (ч. 2 ст. 11 Закона № 89-ФЗ);</w:t>
      </w:r>
      <w:proofErr w:type="gramEnd"/>
    </w:p>
    <w:p w:rsidR="00F31967" w:rsidRDefault="00F31967" w:rsidP="00C9648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E108B">
        <w:rPr>
          <w:rFonts w:ascii="Times New Roman" w:hAnsi="Times New Roman" w:cs="Times New Roman"/>
          <w:bCs/>
          <w:color w:val="000000"/>
          <w:sz w:val="28"/>
          <w:szCs w:val="28"/>
        </w:rPr>
        <w:t>Объекты, оказывающие негативное воздействие на окружающую среду, подлежат постановке на государственный учет юридическими лицами и индивидуальными предпринимателями, осуществляющими хозяйственную и (или) иную деят</w:t>
      </w:r>
      <w:r w:rsidR="006A3A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ельность на указанных объектах </w:t>
      </w:r>
      <w:r w:rsidRPr="00E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(ч.1 ст. 69.2 Закона № 7-ФЗ). </w:t>
      </w:r>
    </w:p>
    <w:p w:rsidR="00F31967" w:rsidRDefault="00F31967" w:rsidP="00C9648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E108B">
        <w:rPr>
          <w:rFonts w:ascii="Times New Roman" w:hAnsi="Times New Roman" w:cs="Times New Roman"/>
          <w:bCs/>
          <w:color w:val="000000"/>
          <w:sz w:val="28"/>
          <w:szCs w:val="28"/>
        </w:rPr>
        <w:t>Критерии отнесения объектов, оказывающих негативное воздействие на окружающую среду, к объектам I, II, III и IV категорий утверждены постановлением Правительства Российской Федерации от 28.09.2015 года №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E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1029. </w:t>
      </w:r>
    </w:p>
    <w:p w:rsidR="00DA0EA7" w:rsidRDefault="00F31967" w:rsidP="00C96489">
      <w:pPr>
        <w:pStyle w:val="a3"/>
        <w:spacing w:after="0"/>
        <w:ind w:left="0" w:firstLine="709"/>
        <w:jc w:val="both"/>
      </w:pPr>
      <w:r w:rsidRPr="00E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Критерии определения </w:t>
      </w:r>
      <w:proofErr w:type="gramStart"/>
      <w:r w:rsidRPr="00EE108B">
        <w:rPr>
          <w:rFonts w:ascii="Times New Roman" w:hAnsi="Times New Roman" w:cs="Times New Roman"/>
          <w:bCs/>
          <w:color w:val="000000"/>
          <w:sz w:val="28"/>
          <w:szCs w:val="28"/>
        </w:rPr>
        <w:t>объектов, подлежащих федеральному государственному экологическому надзору утверждены</w:t>
      </w:r>
      <w:proofErr w:type="gramEnd"/>
      <w:r w:rsidRPr="00EE10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постановлением Правительства Российской Федерации от 28.08.2015</w:t>
      </w:r>
      <w:r w:rsidRPr="004E46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903.</w:t>
      </w:r>
      <w:r w:rsidRPr="004E460F">
        <w:rPr>
          <w:rFonts w:ascii="Times New Roman" w:hAnsi="Times New Roman" w:cs="Times New Roman"/>
          <w:sz w:val="28"/>
          <w:szCs w:val="28"/>
        </w:rPr>
        <w:t xml:space="preserve"> Согласно критериям, объекты, на которых осуществляется деятельность </w:t>
      </w:r>
      <w:r w:rsidRPr="004E46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сбору, транспортированию, обработке, утилизации, обезвреживанию, размещению отходов I - IV классов опасности, подлежащей лицензированию в соответствии со статьей 12 </w:t>
      </w:r>
      <w:r w:rsidR="007E7942" w:rsidRPr="007E7942">
        <w:rPr>
          <w:rFonts w:ascii="Times New Roman" w:hAnsi="Times New Roman" w:cs="Times New Roman"/>
          <w:bCs/>
          <w:color w:val="000000"/>
          <w:sz w:val="28"/>
          <w:szCs w:val="28"/>
        </w:rPr>
        <w:t>Федеральн</w:t>
      </w:r>
      <w:r w:rsidR="007E7942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7E7942" w:rsidRPr="007E79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закон</w:t>
      </w:r>
      <w:r w:rsidR="007E7942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7E7942" w:rsidRPr="007E79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</w:t>
      </w:r>
      <w:r w:rsidR="007E7942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="007E7942" w:rsidRPr="007E794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7E7942">
        <w:rPr>
          <w:rFonts w:ascii="Times New Roman" w:hAnsi="Times New Roman" w:cs="Times New Roman"/>
          <w:bCs/>
          <w:color w:val="000000"/>
          <w:sz w:val="28"/>
          <w:szCs w:val="28"/>
        </w:rPr>
        <w:t>.05.</w:t>
      </w:r>
      <w:r w:rsidR="007E7942" w:rsidRPr="007E7942">
        <w:rPr>
          <w:rFonts w:ascii="Times New Roman" w:hAnsi="Times New Roman" w:cs="Times New Roman"/>
          <w:bCs/>
          <w:color w:val="000000"/>
          <w:sz w:val="28"/>
          <w:szCs w:val="28"/>
        </w:rPr>
        <w:t>2011 № 99-ФЗ «О лицензировании отдельных видов деятельности»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относятся к объектам, подлежащим федеральному государственному экологическому надзору.</w:t>
      </w:r>
      <w:r w:rsidR="007E7942" w:rsidRPr="007E7942">
        <w:t xml:space="preserve"> </w:t>
      </w:r>
    </w:p>
    <w:p w:rsidR="00F31967" w:rsidRDefault="00F31967" w:rsidP="00C96489">
      <w:pPr>
        <w:spacing w:after="0"/>
        <w:ind w:firstLine="709"/>
        <w:jc w:val="both"/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</w:pPr>
      <w:r w:rsidRPr="00EE108B">
        <w:rPr>
          <w:rStyle w:val="20pt"/>
          <w:rFonts w:eastAsiaTheme="minorHAnsi"/>
          <w:b w:val="0"/>
          <w:color w:val="auto"/>
          <w:spacing w:val="0"/>
          <w:sz w:val="28"/>
          <w:szCs w:val="28"/>
        </w:rPr>
        <w:t>Постановка на государственный учет объектов, оказывающих негативное воздействие на окружа</w:t>
      </w:r>
      <w:r w:rsidRPr="009277A0"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>ющую среду, осуществляется на основании заявки о постановке на государственный учет, которая подается юридическими лицами или индивидуальными предпринимателями не позднее чем в течение шести месяцев со дня начала эксплуатации указанных объектов (ч.2 ст. 69.2 Закона № 7-ФЗ).</w:t>
      </w:r>
    </w:p>
    <w:p w:rsidR="00F31967" w:rsidRDefault="00F31967" w:rsidP="00C96489">
      <w:pPr>
        <w:spacing w:after="0"/>
        <w:ind w:firstLine="709"/>
        <w:jc w:val="both"/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</w:pPr>
      <w:r w:rsidRPr="009277A0"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>Форма заявки о постановке на государственный учет, содержащей сведения для внесения в государственный реестр объектов, оказывающих негативное воздействие на окружающую среду, утверждена Приказом Минприроды России от 23.12.2015 № 554.</w:t>
      </w:r>
    </w:p>
    <w:p w:rsidR="00F31967" w:rsidRPr="009277A0" w:rsidRDefault="00F31967" w:rsidP="00C96489">
      <w:pPr>
        <w:spacing w:after="0"/>
        <w:ind w:firstLine="709"/>
        <w:jc w:val="both"/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</w:pPr>
      <w:proofErr w:type="gramStart"/>
      <w:r w:rsidRPr="009277A0"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lastRenderedPageBreak/>
        <w:t>В случае если юридическое лицо, индивидуальный предприниматель осуществляют хозяйственную и (или) иную деятельность на 2 и более объектах, заявка о постановке объекта на учет направляется юридическим лицом, индивидуальным предпринимателем в отношении каждого объекта отдельно (п. 18 Правил создания и ведения государственного реестра объектов, оказывающих негативное воздействие на окружающую среду, утвержденных постановлением Правительства Российской Федерации от 23.06.2016 № 572).</w:t>
      </w:r>
      <w:proofErr w:type="gramEnd"/>
    </w:p>
    <w:p w:rsidR="00F31967" w:rsidRPr="009277A0" w:rsidRDefault="00F31967" w:rsidP="00C96489">
      <w:pPr>
        <w:spacing w:after="0"/>
        <w:ind w:firstLine="709"/>
        <w:jc w:val="both"/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</w:pPr>
      <w:r w:rsidRPr="009277A0"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>Сведения об объектах, оказывающих негативное воздействие на окружающую среду, подлежат актуализации в связи с представлением юридическими лицами и индивидуальными предпринимателями сведений:</w:t>
      </w:r>
    </w:p>
    <w:p w:rsidR="00F31967" w:rsidRPr="009277A0" w:rsidRDefault="00F31967" w:rsidP="00C96489">
      <w:pPr>
        <w:spacing w:after="0"/>
        <w:ind w:firstLine="709"/>
        <w:jc w:val="both"/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</w:pPr>
      <w:proofErr w:type="gramStart"/>
      <w:r w:rsidRPr="009277A0"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>- о замене юридического лица или индивидуального предпринимателя, осуществляющих хозяйственную и (или) иную деятельность на объекте, оказывающем негативное воздействие на окружающую среду, реорганизации юридического лица в форме преобразования, об изменении его наименования, адреса (места нахождения), а также об изменении фамилии, имени, отчества (при наличии), места жительства индивидуального предпринимателя, реквизитов документа, удостоверяющего его личность;</w:t>
      </w:r>
      <w:proofErr w:type="gramEnd"/>
    </w:p>
    <w:p w:rsidR="00F31967" w:rsidRPr="009277A0" w:rsidRDefault="00F31967" w:rsidP="00C96489">
      <w:pPr>
        <w:spacing w:after="0"/>
        <w:ind w:firstLine="709"/>
        <w:jc w:val="both"/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</w:pPr>
      <w:r w:rsidRPr="009277A0"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>- об изменении места нахождения объекта, оказывающего негативное воздействие на окружающую среду;</w:t>
      </w:r>
    </w:p>
    <w:p w:rsidR="00F31967" w:rsidRPr="009277A0" w:rsidRDefault="00F31967" w:rsidP="00C96489">
      <w:pPr>
        <w:spacing w:after="0"/>
        <w:ind w:firstLine="709"/>
        <w:jc w:val="both"/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</w:pPr>
      <w:r w:rsidRPr="009277A0"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>- об изменении характеристик технологических процессов основных производств, источников загрязнения окружающей среды;</w:t>
      </w:r>
    </w:p>
    <w:p w:rsidR="00F31967" w:rsidRPr="00315C4D" w:rsidRDefault="00F31967" w:rsidP="00C96489">
      <w:pPr>
        <w:spacing w:after="0"/>
        <w:ind w:firstLine="709"/>
        <w:jc w:val="both"/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</w:pPr>
      <w:r w:rsidRPr="009277A0"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>- об изменении характеристик технических средств по обезвреживанию выбросов, сбросов загрязняющих веществ, технологий использования, обезвреживания и размещения отходов производства и потребления»</w:t>
      </w:r>
      <w:r w:rsidRPr="006A0FC2">
        <w:t xml:space="preserve"> </w:t>
      </w:r>
      <w:r w:rsidRPr="006A0FC2"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>(ч.</w:t>
      </w:r>
      <w:r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>6</w:t>
      </w:r>
      <w:r w:rsidRPr="006A0FC2"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 xml:space="preserve"> ст. 69.2 Закона № 7-ФЗ)</w:t>
      </w:r>
      <w:r>
        <w:rPr>
          <w:rStyle w:val="20pt"/>
          <w:rFonts w:eastAsiaTheme="minorHAnsi"/>
          <w:b w:val="0"/>
          <w:color w:val="auto"/>
          <w:spacing w:val="0"/>
          <w:sz w:val="28"/>
          <w:szCs w:val="24"/>
        </w:rPr>
        <w:t>.</w:t>
      </w:r>
    </w:p>
    <w:p w:rsidR="00F31967" w:rsidRPr="003E60A4" w:rsidRDefault="00F31967" w:rsidP="00C9648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E60A4">
        <w:rPr>
          <w:rFonts w:ascii="Times New Roman" w:hAnsi="Times New Roman" w:cs="Times New Roman"/>
          <w:sz w:val="28"/>
          <w:szCs w:val="28"/>
        </w:rPr>
        <w:t>ри осуществлении хозяйственной и (или) иной деятельности на объектах I, II и III категорий</w:t>
      </w:r>
      <w:r w:rsidRPr="003E60A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E60A4">
        <w:t xml:space="preserve"> </w:t>
      </w:r>
      <w:r w:rsidRPr="003E60A4">
        <w:rPr>
          <w:rFonts w:ascii="Times New Roman" w:hAnsi="Times New Roman" w:cs="Times New Roman"/>
          <w:color w:val="000000"/>
          <w:sz w:val="28"/>
          <w:szCs w:val="28"/>
        </w:rPr>
        <w:t>юридические лица, индивидуальные предприниматели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обязаны</w:t>
      </w:r>
      <w:r w:rsidRPr="003E60A4">
        <w:rPr>
          <w:rFonts w:ascii="Times New Roman" w:hAnsi="Times New Roman" w:cs="Times New Roman"/>
          <w:sz w:val="28"/>
          <w:szCs w:val="28"/>
        </w:rPr>
        <w:t xml:space="preserve"> организовать и осуществлять производственный </w:t>
      </w:r>
      <w:proofErr w:type="gramStart"/>
      <w:r w:rsidRPr="003E60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E60A4">
        <w:rPr>
          <w:rFonts w:ascii="Times New Roman" w:hAnsi="Times New Roman" w:cs="Times New Roman"/>
          <w:sz w:val="28"/>
          <w:szCs w:val="28"/>
        </w:rPr>
        <w:t xml:space="preserve"> соблюдением требований законодательства Российской Федерации в области обращения с отходами. Производственный контроль в области обращения с отходами является составной частью производственного экологического контроля. Отчет об организации и о результатах осуществления производственного экологического контроля на объектах, подлежащих </w:t>
      </w:r>
      <w:r w:rsidRPr="003E60A4">
        <w:rPr>
          <w:rFonts w:ascii="Times New Roman" w:hAnsi="Times New Roman" w:cs="Times New Roman"/>
          <w:color w:val="000000"/>
          <w:sz w:val="28"/>
          <w:szCs w:val="28"/>
        </w:rPr>
        <w:t>региональному государственному экологическому надзору,</w:t>
      </w:r>
      <w:r w:rsidRPr="003E60A4">
        <w:rPr>
          <w:rFonts w:ascii="Times New Roman" w:hAnsi="Times New Roman" w:cs="Times New Roman"/>
          <w:sz w:val="28"/>
          <w:szCs w:val="28"/>
        </w:rPr>
        <w:t xml:space="preserve"> ежегодно до 25 марта года, следующего за </w:t>
      </w:r>
      <w:proofErr w:type="gramStart"/>
      <w:r w:rsidRPr="003E60A4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3E60A4">
        <w:rPr>
          <w:rFonts w:ascii="Times New Roman" w:hAnsi="Times New Roman" w:cs="Times New Roman"/>
          <w:sz w:val="28"/>
          <w:szCs w:val="28"/>
        </w:rPr>
        <w:t xml:space="preserve"> предоставляется в </w:t>
      </w:r>
      <w:r w:rsidR="0008366A">
        <w:rPr>
          <w:rFonts w:ascii="Times New Roman" w:hAnsi="Times New Roman" w:cs="Times New Roman"/>
          <w:sz w:val="28"/>
          <w:szCs w:val="28"/>
        </w:rPr>
        <w:t>Министерство природных ресурсов и экологии Тверской области</w:t>
      </w:r>
      <w:r w:rsidRPr="003E60A4">
        <w:rPr>
          <w:rFonts w:ascii="Times New Roman" w:hAnsi="Times New Roman" w:cs="Times New Roman"/>
          <w:sz w:val="28"/>
          <w:szCs w:val="28"/>
        </w:rPr>
        <w:t xml:space="preserve"> (ч. 2, 3, 4, 6, 7 ст. 67 Закона №7-ФЗ, ст. 26 Закона № 89-ФЗ).</w:t>
      </w:r>
    </w:p>
    <w:p w:rsidR="00F31967" w:rsidRDefault="00F31967" w:rsidP="00C96489">
      <w:pPr>
        <w:pStyle w:val="a3"/>
        <w:spacing w:after="0"/>
        <w:ind w:left="0" w:firstLine="709"/>
        <w:jc w:val="both"/>
      </w:pPr>
      <w:r w:rsidRPr="003E60A4">
        <w:rPr>
          <w:rFonts w:ascii="Times New Roman" w:hAnsi="Times New Roman" w:cs="Times New Roman"/>
          <w:sz w:val="28"/>
          <w:szCs w:val="28"/>
        </w:rPr>
        <w:lastRenderedPageBreak/>
        <w:t>Требования к содержанию программы производственного экологического контроля определены приказом Минприроды России от 28.02.2018 № 74.</w:t>
      </w:r>
      <w:r w:rsidRPr="000E2B23">
        <w:t xml:space="preserve"> </w:t>
      </w:r>
    </w:p>
    <w:p w:rsidR="00F31967" w:rsidRDefault="00F31967" w:rsidP="00C9648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B23">
        <w:rPr>
          <w:rFonts w:ascii="Times New Roman" w:hAnsi="Times New Roman" w:cs="Times New Roman"/>
          <w:sz w:val="28"/>
          <w:szCs w:val="28"/>
        </w:rPr>
        <w:t>Форма отчета об организации и о результатах осуществления производственного экологического контроля утверждена приказом Минприроды России от 14.06.2018 № 261.</w:t>
      </w:r>
    </w:p>
    <w:p w:rsidR="00F31967" w:rsidRPr="00F31967" w:rsidRDefault="00322EF0" w:rsidP="00C9648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31967" w:rsidRPr="00F31967">
        <w:rPr>
          <w:rFonts w:ascii="Times New Roman" w:hAnsi="Times New Roman" w:cs="Times New Roman"/>
          <w:sz w:val="28"/>
          <w:szCs w:val="28"/>
        </w:rPr>
        <w:t xml:space="preserve">При осуществлении хозяйственной и (или) иной деятельности на объектах III категории, подлежащих региональному государственному экологическому надзору, представлять в </w:t>
      </w:r>
      <w:r>
        <w:rPr>
          <w:rFonts w:ascii="Times New Roman" w:hAnsi="Times New Roman" w:cs="Times New Roman"/>
          <w:sz w:val="28"/>
          <w:szCs w:val="28"/>
        </w:rPr>
        <w:t>Министерство природных ресурсов и экологии Тверской области</w:t>
      </w:r>
      <w:r w:rsidR="00F31967" w:rsidRPr="00F31967">
        <w:rPr>
          <w:rFonts w:ascii="Times New Roman" w:hAnsi="Times New Roman" w:cs="Times New Roman"/>
          <w:sz w:val="28"/>
          <w:szCs w:val="28"/>
        </w:rPr>
        <w:t xml:space="preserve"> в уведомительном порядке отчетность (ч. 2 ст. 11, ч. 2, 5 ст. 18 Закона № 89-ФЗ). </w:t>
      </w:r>
    </w:p>
    <w:p w:rsidR="00AD3C3E" w:rsidRPr="00891A5A" w:rsidRDefault="00891A5A" w:rsidP="00891A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8.</w:t>
      </w:r>
      <w:r w:rsidR="00BC4E66" w:rsidRPr="00891A5A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Юридические лица, индивидуальные предприниматели, осуществляющие хозяйственную и (или) иную деятельность на объектах II категории, подлежащих региональному государственному экологическому надзору, представляют в </w:t>
      </w:r>
      <w:r>
        <w:rPr>
          <w:rFonts w:ascii="Times New Roman" w:hAnsi="Times New Roman" w:cs="Times New Roman"/>
          <w:color w:val="000000"/>
          <w:sz w:val="28"/>
          <w:szCs w:val="28"/>
        </w:rPr>
        <w:t>Министерство природных ресурсов и экологии Тверской области</w:t>
      </w:r>
      <w:r w:rsidR="00BC4E66" w:rsidRPr="00891A5A">
        <w:rPr>
          <w:rFonts w:ascii="Times New Roman" w:hAnsi="Times New Roman" w:cs="Times New Roman"/>
          <w:color w:val="000000"/>
          <w:sz w:val="28"/>
          <w:szCs w:val="28"/>
        </w:rPr>
        <w:t xml:space="preserve"> декларацию о воздействии на окружающую среду (ч. 1, 2 ст. 31.2 Закона № 7-ФЗ). </w:t>
      </w:r>
    </w:p>
    <w:p w:rsidR="00BC4E66" w:rsidRPr="00BC4E66" w:rsidRDefault="00BC4E66" w:rsidP="00AD3C3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E66">
        <w:rPr>
          <w:rFonts w:ascii="Times New Roman" w:hAnsi="Times New Roman" w:cs="Times New Roman"/>
          <w:color w:val="000000"/>
          <w:sz w:val="28"/>
          <w:szCs w:val="28"/>
        </w:rPr>
        <w:t xml:space="preserve">Форма декларации о воздействии на окружающую среду и порядок ее заполнения утвержден приказом Минприроды России от 11.10.2018 № 509. </w:t>
      </w:r>
    </w:p>
    <w:p w:rsidR="00BC4E66" w:rsidRPr="00BC4E66" w:rsidRDefault="00BC4E66" w:rsidP="00BC4E66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BC4E66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Декларация о воздействии на окружающую среду представляется один раз в семь лет при условии неизменности технологических процессов основных производств, качественных и количественных характеристик выбросов загрязняющих веществ и стационарных источников. Внесение изменений в декларацию о воздействии на окружающую среду осуществляется одновременно с предусмотренной статьей 69.2 Закона №7-ФЗ актуализацией сведений об объектах, оказывающих негативное воздействие на окружающую среду (ч. 6 ст. 31.2 Закона № 7-ФЗ). </w:t>
      </w:r>
    </w:p>
    <w:p w:rsidR="00AB643A" w:rsidRDefault="00AB643A" w:rsidP="00C96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B643A" w:rsidSect="003B18D1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D521F"/>
    <w:multiLevelType w:val="hybridMultilevel"/>
    <w:tmpl w:val="4A84F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73CC0"/>
    <w:multiLevelType w:val="hybridMultilevel"/>
    <w:tmpl w:val="80E4093A"/>
    <w:lvl w:ilvl="0" w:tplc="7AEAE79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D26D4D"/>
    <w:multiLevelType w:val="hybridMultilevel"/>
    <w:tmpl w:val="DFBE1A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541647B"/>
    <w:multiLevelType w:val="hybridMultilevel"/>
    <w:tmpl w:val="F5265FEC"/>
    <w:lvl w:ilvl="0" w:tplc="7AEAE79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3E"/>
    <w:rsid w:val="00013E91"/>
    <w:rsid w:val="000215B4"/>
    <w:rsid w:val="0003161C"/>
    <w:rsid w:val="00046C3F"/>
    <w:rsid w:val="000568D8"/>
    <w:rsid w:val="000633D9"/>
    <w:rsid w:val="0008366A"/>
    <w:rsid w:val="000E2B23"/>
    <w:rsid w:val="000E6984"/>
    <w:rsid w:val="001F4DB8"/>
    <w:rsid w:val="0023400C"/>
    <w:rsid w:val="002F683D"/>
    <w:rsid w:val="00322EF0"/>
    <w:rsid w:val="003576F4"/>
    <w:rsid w:val="003646C2"/>
    <w:rsid w:val="0037717B"/>
    <w:rsid w:val="003B18D1"/>
    <w:rsid w:val="003B6C57"/>
    <w:rsid w:val="003E193F"/>
    <w:rsid w:val="003E60A4"/>
    <w:rsid w:val="0048033A"/>
    <w:rsid w:val="004B1932"/>
    <w:rsid w:val="004B6543"/>
    <w:rsid w:val="004C37A9"/>
    <w:rsid w:val="004D65F3"/>
    <w:rsid w:val="004E460F"/>
    <w:rsid w:val="004E6CB3"/>
    <w:rsid w:val="004F3D0C"/>
    <w:rsid w:val="0050455B"/>
    <w:rsid w:val="00525670"/>
    <w:rsid w:val="005340E5"/>
    <w:rsid w:val="00553E0F"/>
    <w:rsid w:val="00566741"/>
    <w:rsid w:val="00617934"/>
    <w:rsid w:val="0062078A"/>
    <w:rsid w:val="00680758"/>
    <w:rsid w:val="00694344"/>
    <w:rsid w:val="006967AD"/>
    <w:rsid w:val="006A0CF7"/>
    <w:rsid w:val="006A3AF8"/>
    <w:rsid w:val="006A45D3"/>
    <w:rsid w:val="00734A7D"/>
    <w:rsid w:val="0076278B"/>
    <w:rsid w:val="007C1FB3"/>
    <w:rsid w:val="007C786F"/>
    <w:rsid w:val="007D563C"/>
    <w:rsid w:val="007E7942"/>
    <w:rsid w:val="00820089"/>
    <w:rsid w:val="008526B0"/>
    <w:rsid w:val="00871CA4"/>
    <w:rsid w:val="0088598A"/>
    <w:rsid w:val="00891A5A"/>
    <w:rsid w:val="00896171"/>
    <w:rsid w:val="008E6E47"/>
    <w:rsid w:val="008F1758"/>
    <w:rsid w:val="008F3C81"/>
    <w:rsid w:val="00913F04"/>
    <w:rsid w:val="00952F58"/>
    <w:rsid w:val="009C208A"/>
    <w:rsid w:val="00A41248"/>
    <w:rsid w:val="00A44C85"/>
    <w:rsid w:val="00A5748B"/>
    <w:rsid w:val="00A95B16"/>
    <w:rsid w:val="00AB643A"/>
    <w:rsid w:val="00AD3C3E"/>
    <w:rsid w:val="00B16F5F"/>
    <w:rsid w:val="00B51CA2"/>
    <w:rsid w:val="00BC4E66"/>
    <w:rsid w:val="00C65FCE"/>
    <w:rsid w:val="00C93F45"/>
    <w:rsid w:val="00C96489"/>
    <w:rsid w:val="00D40349"/>
    <w:rsid w:val="00D4058F"/>
    <w:rsid w:val="00D465F8"/>
    <w:rsid w:val="00D7038A"/>
    <w:rsid w:val="00D778BC"/>
    <w:rsid w:val="00D95D69"/>
    <w:rsid w:val="00DA0EA7"/>
    <w:rsid w:val="00DB62F3"/>
    <w:rsid w:val="00DD2D4E"/>
    <w:rsid w:val="00E04E98"/>
    <w:rsid w:val="00E169D3"/>
    <w:rsid w:val="00E22FCE"/>
    <w:rsid w:val="00E25981"/>
    <w:rsid w:val="00E4003D"/>
    <w:rsid w:val="00E46E5F"/>
    <w:rsid w:val="00E47117"/>
    <w:rsid w:val="00E47678"/>
    <w:rsid w:val="00E573C0"/>
    <w:rsid w:val="00E82BE5"/>
    <w:rsid w:val="00EA3E3E"/>
    <w:rsid w:val="00EE108B"/>
    <w:rsid w:val="00EF0CEC"/>
    <w:rsid w:val="00F0235F"/>
    <w:rsid w:val="00F31967"/>
    <w:rsid w:val="00F77488"/>
    <w:rsid w:val="00F9362B"/>
    <w:rsid w:val="00F96DFE"/>
    <w:rsid w:val="00FB1F27"/>
    <w:rsid w:val="00FF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pt">
    <w:name w:val="Основной текст (2) + Не полужирный;Интервал 0 pt"/>
    <w:basedOn w:val="a0"/>
    <w:rsid w:val="00EA3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paragraph" w:styleId="a3">
    <w:name w:val="List Paragraph"/>
    <w:basedOn w:val="a"/>
    <w:uiPriority w:val="34"/>
    <w:qFormat/>
    <w:rsid w:val="003576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4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3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pt">
    <w:name w:val="Основной текст (2) + Не полужирный;Интервал 0 pt"/>
    <w:basedOn w:val="a0"/>
    <w:rsid w:val="00EA3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/>
    </w:rPr>
  </w:style>
  <w:style w:type="paragraph" w:styleId="a3">
    <w:name w:val="List Paragraph"/>
    <w:basedOn w:val="a"/>
    <w:uiPriority w:val="34"/>
    <w:qFormat/>
    <w:rsid w:val="003576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4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3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1967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13</cp:revision>
  <cp:lastPrinted>2019-07-02T10:58:00Z</cp:lastPrinted>
  <dcterms:created xsi:type="dcterms:W3CDTF">2020-01-10T07:50:00Z</dcterms:created>
  <dcterms:modified xsi:type="dcterms:W3CDTF">2020-01-10T12:51:00Z</dcterms:modified>
</cp:coreProperties>
</file>